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7389" w:rsidRPr="00127389" w:rsidRDefault="00127389" w:rsidP="00127389">
      <w:pPr>
        <w:spacing w:after="240" w:line="240" w:lineRule="exact"/>
        <w:jc w:val="center"/>
        <w:rPr>
          <w:rFonts w:ascii="Cambria" w:hAnsi="Cambria"/>
          <w:b/>
          <w:lang w:val="ro-RO"/>
        </w:rPr>
      </w:pPr>
      <w:r w:rsidRPr="00127389">
        <w:rPr>
          <w:rFonts w:ascii="Cambria" w:hAnsi="Cambria"/>
          <w:b/>
          <w:lang w:val="ro-RO"/>
        </w:rPr>
        <w:t>HOTARAREA</w:t>
      </w:r>
    </w:p>
    <w:p w:rsidR="00127389" w:rsidRPr="00127389" w:rsidRDefault="00127389" w:rsidP="00127389">
      <w:pPr>
        <w:spacing w:after="240" w:line="240" w:lineRule="exact"/>
        <w:jc w:val="center"/>
        <w:rPr>
          <w:rFonts w:ascii="Cambria" w:hAnsi="Cambria"/>
          <w:b/>
          <w:lang w:val="ro-RO"/>
        </w:rPr>
      </w:pPr>
      <w:r w:rsidRPr="00127389">
        <w:rPr>
          <w:rFonts w:ascii="Cambria" w:hAnsi="Cambria"/>
          <w:b/>
          <w:lang w:val="ro-RO"/>
        </w:rPr>
        <w:t>ADUNARII GENERALE ORDINARE A ACTIONARILOR</w:t>
      </w:r>
    </w:p>
    <w:p w:rsidR="00127389" w:rsidRPr="00127389" w:rsidRDefault="00127389" w:rsidP="00127389">
      <w:pPr>
        <w:spacing w:after="240" w:line="240" w:lineRule="exact"/>
        <w:jc w:val="center"/>
        <w:rPr>
          <w:rFonts w:ascii="Cambria" w:hAnsi="Cambria"/>
          <w:b/>
          <w:lang w:val="ro-RO"/>
        </w:rPr>
      </w:pPr>
      <w:r w:rsidRPr="00127389">
        <w:rPr>
          <w:rFonts w:ascii="Cambria" w:hAnsi="Cambria"/>
          <w:b/>
          <w:lang w:val="ro-RO"/>
        </w:rPr>
        <w:t>SOMETRA S.A.</w:t>
      </w:r>
    </w:p>
    <w:p w:rsidR="00127389" w:rsidRPr="00127389" w:rsidRDefault="00127389" w:rsidP="00127389">
      <w:pPr>
        <w:spacing w:after="240" w:line="240" w:lineRule="exact"/>
        <w:jc w:val="center"/>
        <w:rPr>
          <w:rFonts w:ascii="Cambria" w:hAnsi="Cambria"/>
          <w:b/>
          <w:lang w:val="ro-RO"/>
        </w:rPr>
      </w:pPr>
      <w:r w:rsidRPr="00127389">
        <w:rPr>
          <w:rFonts w:ascii="Cambria" w:hAnsi="Cambria"/>
          <w:b/>
          <w:lang w:val="ro-RO"/>
        </w:rPr>
        <w:t xml:space="preserve">Nr. </w:t>
      </w:r>
      <w:r w:rsidR="000E6CD2">
        <w:rPr>
          <w:rFonts w:ascii="Cambria" w:hAnsi="Cambria"/>
          <w:b/>
          <w:lang w:val="ro-RO"/>
        </w:rPr>
        <w:t>1</w:t>
      </w:r>
      <w:r w:rsidRPr="00127389">
        <w:rPr>
          <w:rFonts w:ascii="Cambria" w:hAnsi="Cambria"/>
          <w:b/>
          <w:lang w:val="ro-RO"/>
        </w:rPr>
        <w:t xml:space="preserve"> din data de </w:t>
      </w:r>
      <w:r w:rsidR="00EA38AD">
        <w:rPr>
          <w:rFonts w:ascii="Cambria" w:hAnsi="Cambria"/>
          <w:b/>
          <w:lang w:val="ro-RO"/>
        </w:rPr>
        <w:t>24.04</w:t>
      </w:r>
      <w:r w:rsidR="000E6CD2">
        <w:rPr>
          <w:rFonts w:ascii="Cambria" w:hAnsi="Cambria"/>
          <w:b/>
          <w:lang w:val="ro-RO"/>
        </w:rPr>
        <w:t>.2023</w:t>
      </w:r>
    </w:p>
    <w:p w:rsidR="00127389" w:rsidRPr="00127389" w:rsidRDefault="00127389" w:rsidP="00127389">
      <w:pPr>
        <w:spacing w:after="240" w:line="240" w:lineRule="exact"/>
        <w:jc w:val="center"/>
        <w:rPr>
          <w:rFonts w:ascii="Cambria" w:hAnsi="Cambria"/>
          <w:lang w:val="ro-RO"/>
        </w:rPr>
      </w:pPr>
    </w:p>
    <w:p w:rsidR="00127389" w:rsidRPr="00127389" w:rsidRDefault="00EA38AD" w:rsidP="00127389">
      <w:pPr>
        <w:spacing w:after="240" w:line="240" w:lineRule="exact"/>
        <w:jc w:val="both"/>
        <w:rPr>
          <w:rFonts w:ascii="Cambria" w:hAnsi="Cambria"/>
          <w:lang w:val="ro-RO"/>
        </w:rPr>
      </w:pPr>
      <w:r>
        <w:rPr>
          <w:rFonts w:ascii="Cambria" w:hAnsi="Cambria"/>
          <w:lang w:val="ro-RO"/>
        </w:rPr>
        <w:t>Adunarea Generala O</w:t>
      </w:r>
      <w:r w:rsidR="00127389" w:rsidRPr="00127389">
        <w:rPr>
          <w:rFonts w:ascii="Cambria" w:hAnsi="Cambria"/>
          <w:lang w:val="ro-RO"/>
        </w:rPr>
        <w:t xml:space="preserve">rdinara a Actionarilor </w:t>
      </w:r>
      <w:r w:rsidR="00127389" w:rsidRPr="00127389">
        <w:rPr>
          <w:rFonts w:ascii="Cambria" w:hAnsi="Cambria"/>
          <w:b/>
          <w:lang w:val="ro-RO"/>
        </w:rPr>
        <w:t>SOMETRA S.A.</w:t>
      </w:r>
      <w:r w:rsidR="00127389" w:rsidRPr="000E6CD2">
        <w:rPr>
          <w:rFonts w:ascii="Cambria" w:hAnsi="Cambria"/>
          <w:lang w:val="ro-RO"/>
        </w:rPr>
        <w:t>,</w:t>
      </w:r>
      <w:r w:rsidR="00127389" w:rsidRPr="00127389">
        <w:rPr>
          <w:rFonts w:ascii="Cambria" w:hAnsi="Cambria"/>
          <w:lang w:val="ro-RO"/>
        </w:rPr>
        <w:t xml:space="preserve"> o societate inregistrata si care functioneaza in conformitate cu legile din Romania, cu sediul social in Loc. Copsa Mica, Oras Copsa Mica, Str. Fabricilor nr. 1, Judet Sibiu, inregistrata la Registrul Comertului sub nr. J32/124/1991, cod unic de inregistrare 813526, </w:t>
      </w:r>
      <w:r w:rsidR="00127389" w:rsidRPr="00127389">
        <w:rPr>
          <w:rFonts w:ascii="Cambria" w:hAnsi="Cambria"/>
          <w:bCs/>
          <w:lang w:val="ro-RO"/>
        </w:rPr>
        <w:t>EUID ROONRC.J32/124/1991</w:t>
      </w:r>
      <w:r w:rsidR="00127389" w:rsidRPr="00127389">
        <w:rPr>
          <w:rFonts w:ascii="Cambria" w:hAnsi="Cambria"/>
          <w:lang w:val="ro-RO"/>
        </w:rPr>
        <w:t xml:space="preserve"> („</w:t>
      </w:r>
      <w:r w:rsidR="00127389" w:rsidRPr="00127389">
        <w:rPr>
          <w:rFonts w:ascii="Cambria" w:hAnsi="Cambria"/>
          <w:b/>
          <w:lang w:val="ro-RO"/>
        </w:rPr>
        <w:t>Societatea</w:t>
      </w:r>
      <w:r w:rsidR="00127389" w:rsidRPr="00127389">
        <w:rPr>
          <w:rFonts w:ascii="Cambria" w:hAnsi="Cambria"/>
          <w:lang w:val="ro-RO"/>
        </w:rPr>
        <w:t>”)</w:t>
      </w:r>
      <w:r w:rsidR="00127389" w:rsidRPr="00127389">
        <w:rPr>
          <w:rFonts w:ascii="Cambria" w:eastAsia="Times New Roman" w:hAnsi="Cambria"/>
          <w:iCs/>
          <w:lang w:val="ro-RO"/>
        </w:rPr>
        <w:t xml:space="preserve">, avand un capital social subscris si varsat in intregime de </w:t>
      </w:r>
      <w:r w:rsidR="00EF1C0F">
        <w:rPr>
          <w:rFonts w:ascii="Cambria" w:eastAsia="Times New Roman" w:hAnsi="Cambria"/>
          <w:iCs/>
          <w:lang w:val="ro-RO"/>
        </w:rPr>
        <w:t>146.444.385</w:t>
      </w:r>
      <w:r w:rsidR="00127389" w:rsidRPr="00127389">
        <w:rPr>
          <w:rFonts w:ascii="Cambria" w:eastAsia="Times New Roman" w:hAnsi="Cambria"/>
          <w:iCs/>
          <w:lang w:val="ro-RO"/>
        </w:rPr>
        <w:t xml:space="preserve"> Lei, divizat intr-un numar de </w:t>
      </w:r>
      <w:r w:rsidR="00EF1C0F">
        <w:rPr>
          <w:rFonts w:ascii="Cambria" w:eastAsia="Times New Roman" w:hAnsi="Cambria"/>
          <w:iCs/>
          <w:lang w:val="ro-RO"/>
        </w:rPr>
        <w:t>58.577.</w:t>
      </w:r>
      <w:r w:rsidR="00C729BB">
        <w:rPr>
          <w:rFonts w:ascii="Cambria" w:eastAsia="Times New Roman" w:hAnsi="Cambria"/>
          <w:iCs/>
          <w:lang w:val="ro-RO"/>
        </w:rPr>
        <w:t>754</w:t>
      </w:r>
      <w:r w:rsidR="00127389" w:rsidRPr="00127389">
        <w:rPr>
          <w:rFonts w:ascii="Cambria" w:eastAsia="Times New Roman" w:hAnsi="Cambria"/>
          <w:iCs/>
          <w:lang w:val="ro-RO"/>
        </w:rPr>
        <w:t xml:space="preserve"> actiuni nominative, ordinare, emise in forma dematerializata, fiecare avand o valoare nominala de 2,5 Lei,</w:t>
      </w:r>
    </w:p>
    <w:p w:rsidR="00127389" w:rsidRPr="00127389" w:rsidRDefault="00127389" w:rsidP="00127389">
      <w:pPr>
        <w:spacing w:after="240" w:line="240" w:lineRule="exact"/>
        <w:jc w:val="both"/>
        <w:rPr>
          <w:rFonts w:ascii="Cambria" w:hAnsi="Cambria"/>
          <w:lang w:val="ro-RO"/>
        </w:rPr>
      </w:pPr>
      <w:r w:rsidRPr="00127389">
        <w:rPr>
          <w:rFonts w:ascii="Cambria" w:hAnsi="Cambria"/>
          <w:lang w:val="ro-RO"/>
        </w:rPr>
        <w:t xml:space="preserve">Convocata in temeiul </w:t>
      </w:r>
      <w:r w:rsidRPr="00127389">
        <w:rPr>
          <w:rFonts w:ascii="Cambria" w:eastAsia="Times New Roman" w:hAnsi="Cambria"/>
          <w:iCs/>
          <w:lang w:val="ro-RO"/>
        </w:rPr>
        <w:t>Legii societatilor nr. 31/1990, republicata, cu modificarile si completarile ulterioare („</w:t>
      </w:r>
      <w:r w:rsidRPr="00127389">
        <w:rPr>
          <w:rFonts w:ascii="Cambria" w:eastAsia="Times New Roman" w:hAnsi="Cambria"/>
          <w:b/>
          <w:bCs/>
          <w:iCs/>
          <w:lang w:val="ro-RO"/>
        </w:rPr>
        <w:t>Legea Societatilor</w:t>
      </w:r>
      <w:r w:rsidRPr="00127389">
        <w:rPr>
          <w:rFonts w:ascii="Cambria" w:eastAsia="Times New Roman" w:hAnsi="Cambria"/>
          <w:iCs/>
          <w:lang w:val="ro-RO"/>
        </w:rPr>
        <w:t>”), Legii nr. 24/2017 privind emitentii de instrumente financiare si operatiuni de piata („</w:t>
      </w:r>
      <w:r w:rsidRPr="00127389">
        <w:rPr>
          <w:rFonts w:ascii="Cambria" w:eastAsia="Times New Roman" w:hAnsi="Cambria"/>
          <w:b/>
          <w:bCs/>
          <w:iCs/>
          <w:lang w:val="ro-RO"/>
        </w:rPr>
        <w:t>Legea nr. 24/2017</w:t>
      </w:r>
      <w:r w:rsidRPr="00127389">
        <w:rPr>
          <w:rFonts w:ascii="Cambria" w:eastAsia="Times New Roman" w:hAnsi="Cambria"/>
          <w:iCs/>
          <w:lang w:val="ro-RO"/>
        </w:rPr>
        <w:t>”), Regulamentului nr. 5/2018 privind emitentii de instrumente financiare si operatiuni de piata, emis de Autoritatea de Supraveghere Financiara („</w:t>
      </w:r>
      <w:r w:rsidRPr="00127389">
        <w:rPr>
          <w:rFonts w:ascii="Cambria" w:eastAsia="Times New Roman" w:hAnsi="Cambria"/>
          <w:b/>
          <w:bCs/>
          <w:iCs/>
          <w:lang w:val="ro-RO"/>
        </w:rPr>
        <w:t>Regulamentul nr. 5/2018</w:t>
      </w:r>
      <w:r w:rsidRPr="00127389">
        <w:rPr>
          <w:rFonts w:ascii="Cambria" w:eastAsia="Times New Roman" w:hAnsi="Cambria"/>
          <w:iCs/>
          <w:lang w:val="ro-RO"/>
        </w:rPr>
        <w:t xml:space="preserve">”), </w:t>
      </w:r>
      <w:r w:rsidRPr="00127389">
        <w:rPr>
          <w:rFonts w:ascii="Cambria" w:hAnsi="Cambria"/>
          <w:lang w:val="ro-RO"/>
        </w:rPr>
        <w:t xml:space="preserve">prin convocatorul publicat in Monitorul Oficial al Romaniei, Partea a IV-a nr. </w:t>
      </w:r>
      <w:r w:rsidRPr="00127389">
        <w:rPr>
          <w:rFonts w:ascii="Cambria" w:hAnsi="Cambria"/>
          <w:highlight w:val="lightGray"/>
          <w:lang w:val="ro-RO"/>
        </w:rPr>
        <w:t>[</w:t>
      </w:r>
      <w:r w:rsidRPr="00127389">
        <w:rPr>
          <w:rFonts w:ascii="Cambria" w:hAnsi="Cambria"/>
          <w:highlight w:val="lightGray"/>
          <w:shd w:val="clear" w:color="auto" w:fill="FFFF00"/>
          <w:lang w:val="ro-RO"/>
        </w:rPr>
        <w:t>•</w:t>
      </w:r>
      <w:r w:rsidRPr="00127389">
        <w:rPr>
          <w:rFonts w:ascii="Cambria" w:hAnsi="Cambria"/>
          <w:highlight w:val="lightGray"/>
          <w:lang w:val="ro-RO"/>
        </w:rPr>
        <w:t>]</w:t>
      </w:r>
      <w:r w:rsidRPr="00127389">
        <w:rPr>
          <w:rFonts w:ascii="Cambria" w:hAnsi="Cambria"/>
          <w:lang w:val="ro-RO"/>
        </w:rPr>
        <w:t>/</w:t>
      </w:r>
      <w:r w:rsidRPr="00127389">
        <w:rPr>
          <w:rFonts w:ascii="Cambria" w:hAnsi="Cambria"/>
          <w:highlight w:val="lightGray"/>
          <w:lang w:val="ro-RO"/>
        </w:rPr>
        <w:t>[</w:t>
      </w:r>
      <w:r w:rsidRPr="00127389">
        <w:rPr>
          <w:rFonts w:ascii="Cambria" w:hAnsi="Cambria"/>
          <w:highlight w:val="lightGray"/>
          <w:shd w:val="clear" w:color="auto" w:fill="FFFF00"/>
          <w:lang w:val="ro-RO"/>
        </w:rPr>
        <w:t>•</w:t>
      </w:r>
      <w:r w:rsidRPr="00127389">
        <w:rPr>
          <w:rFonts w:ascii="Cambria" w:hAnsi="Cambria"/>
          <w:highlight w:val="lightGray"/>
          <w:lang w:val="ro-RO"/>
        </w:rPr>
        <w:t>]</w:t>
      </w:r>
      <w:r w:rsidRPr="00127389">
        <w:rPr>
          <w:rFonts w:ascii="Cambria" w:hAnsi="Cambria"/>
          <w:lang w:val="ro-RO"/>
        </w:rPr>
        <w:t xml:space="preserve"> si in ziarul </w:t>
      </w:r>
      <w:r w:rsidRPr="00127389">
        <w:rPr>
          <w:rFonts w:ascii="Cambria" w:hAnsi="Cambria"/>
          <w:highlight w:val="lightGray"/>
          <w:lang w:val="ro-RO"/>
        </w:rPr>
        <w:t>[</w:t>
      </w:r>
      <w:r w:rsidRPr="00127389">
        <w:rPr>
          <w:rFonts w:ascii="Cambria" w:hAnsi="Cambria"/>
          <w:highlight w:val="lightGray"/>
          <w:shd w:val="clear" w:color="auto" w:fill="FFFF00"/>
          <w:lang w:val="ro-RO"/>
        </w:rPr>
        <w:t>•</w:t>
      </w:r>
      <w:r w:rsidRPr="00127389">
        <w:rPr>
          <w:rFonts w:ascii="Cambria" w:hAnsi="Cambria"/>
          <w:highlight w:val="lightGray"/>
          <w:lang w:val="ro-RO"/>
        </w:rPr>
        <w:t>]</w:t>
      </w:r>
      <w:r w:rsidRPr="00127389">
        <w:rPr>
          <w:rFonts w:ascii="Cambria" w:hAnsi="Cambria"/>
          <w:lang w:val="ro-RO"/>
        </w:rPr>
        <w:t xml:space="preserve"> din data de </w:t>
      </w:r>
      <w:r w:rsidR="00EA38AD">
        <w:rPr>
          <w:rFonts w:ascii="Cambria" w:hAnsi="Cambria"/>
          <w:lang w:val="ro-RO"/>
        </w:rPr>
        <w:t>22.03.2023</w:t>
      </w:r>
      <w:r w:rsidRPr="00127389">
        <w:rPr>
          <w:rFonts w:ascii="Cambria" w:hAnsi="Cambria"/>
          <w:lang w:val="ro-RO"/>
        </w:rPr>
        <w:t>,</w:t>
      </w:r>
    </w:p>
    <w:p w:rsidR="00127389" w:rsidRPr="00127389" w:rsidRDefault="00127389" w:rsidP="00127389">
      <w:pPr>
        <w:spacing w:after="240" w:line="240" w:lineRule="exact"/>
        <w:jc w:val="both"/>
        <w:rPr>
          <w:rFonts w:ascii="Cambria" w:hAnsi="Cambria"/>
          <w:lang w:val="ro-RO"/>
        </w:rPr>
      </w:pPr>
      <w:r w:rsidRPr="00127389">
        <w:rPr>
          <w:rFonts w:ascii="Cambria" w:hAnsi="Cambria"/>
          <w:lang w:val="ro-RO"/>
        </w:rPr>
        <w:t xml:space="preserve">Intrunita legal si statutar constituita in sedinta din data de </w:t>
      </w:r>
      <w:r w:rsidR="00EA38AD">
        <w:rPr>
          <w:rFonts w:ascii="Cambria" w:hAnsi="Cambria"/>
          <w:b/>
          <w:bCs/>
          <w:lang w:val="ro-RO"/>
        </w:rPr>
        <w:t>24.04</w:t>
      </w:r>
      <w:r w:rsidR="00C729BB" w:rsidRPr="009E637D">
        <w:rPr>
          <w:rFonts w:ascii="Cambria" w:hAnsi="Cambria"/>
          <w:b/>
          <w:bCs/>
          <w:lang w:val="ro-RO"/>
        </w:rPr>
        <w:t>.2023</w:t>
      </w:r>
      <w:r w:rsidRPr="009E637D">
        <w:rPr>
          <w:rFonts w:ascii="Cambria" w:hAnsi="Cambria"/>
          <w:b/>
          <w:bCs/>
          <w:lang w:val="ro-RO"/>
        </w:rPr>
        <w:t xml:space="preserve">, de la ora </w:t>
      </w:r>
      <w:r w:rsidR="00C729BB" w:rsidRPr="009E637D">
        <w:rPr>
          <w:rFonts w:ascii="Cambria" w:hAnsi="Cambria"/>
          <w:b/>
          <w:bCs/>
          <w:lang w:val="ro-RO"/>
        </w:rPr>
        <w:t>1</w:t>
      </w:r>
      <w:r w:rsidR="00EA38AD">
        <w:rPr>
          <w:rFonts w:ascii="Cambria" w:hAnsi="Cambria"/>
          <w:b/>
          <w:bCs/>
          <w:lang w:val="ro-RO"/>
        </w:rPr>
        <w:t>2</w:t>
      </w:r>
      <w:r w:rsidR="00C729BB" w:rsidRPr="009E637D">
        <w:rPr>
          <w:rFonts w:ascii="Cambria" w:hAnsi="Cambria"/>
          <w:b/>
          <w:bCs/>
          <w:lang w:val="ro-RO"/>
        </w:rPr>
        <w:t>:00PM (EET</w:t>
      </w:r>
      <w:r w:rsidR="004349FF">
        <w:rPr>
          <w:rFonts w:ascii="Cambria" w:hAnsi="Cambria"/>
          <w:b/>
          <w:bCs/>
          <w:lang w:val="ro-RO"/>
        </w:rPr>
        <w:t>)</w:t>
      </w:r>
      <w:r w:rsidRPr="00127389">
        <w:rPr>
          <w:rFonts w:ascii="Cambria" w:hAnsi="Cambria"/>
          <w:lang w:val="ro-RO"/>
        </w:rPr>
        <w:t xml:space="preserve">, tinuta la sediul Societatii din Loc. Copsa Mica, Oras Copsa Mica, Str. Fabricilor nr. 1, Judet Sibiu, </w:t>
      </w:r>
      <w:r w:rsidRPr="004349FF">
        <w:rPr>
          <w:rFonts w:ascii="Cambria" w:hAnsi="Cambria"/>
          <w:lang w:val="ro-RO"/>
        </w:rPr>
        <w:t>in prezenta actionarilor Societatii reprezentand [</w:t>
      </w:r>
      <w:r w:rsidRPr="004349FF">
        <w:rPr>
          <w:rFonts w:ascii="Cambria" w:hAnsi="Cambria"/>
          <w:shd w:val="clear" w:color="auto" w:fill="FFFF00"/>
          <w:lang w:val="ro-RO"/>
        </w:rPr>
        <w:t>•</w:t>
      </w:r>
      <w:r w:rsidRPr="004349FF">
        <w:rPr>
          <w:rFonts w:ascii="Cambria" w:hAnsi="Cambria"/>
          <w:lang w:val="ro-RO"/>
        </w:rPr>
        <w:t>]% din capitalul social si respectiv [</w:t>
      </w:r>
      <w:r w:rsidRPr="004349FF">
        <w:rPr>
          <w:rFonts w:ascii="Cambria" w:hAnsi="Cambria"/>
          <w:shd w:val="clear" w:color="auto" w:fill="FFFF00"/>
          <w:lang w:val="ro-RO"/>
        </w:rPr>
        <w:t>•</w:t>
      </w:r>
      <w:r w:rsidRPr="004349FF">
        <w:rPr>
          <w:rFonts w:ascii="Cambria" w:hAnsi="Cambria"/>
          <w:lang w:val="ro-RO"/>
        </w:rPr>
        <w:t>]% din totalul drepturilor de vot</w:t>
      </w:r>
      <w:r w:rsidRPr="00127389">
        <w:rPr>
          <w:rFonts w:ascii="Cambria" w:hAnsi="Cambria"/>
          <w:lang w:val="ro-RO"/>
        </w:rPr>
        <w:t xml:space="preserve">, pentru toti actionarii Societatii inregistrati in Registrul Actionarilor Societatii la sfarsitul zilei de </w:t>
      </w:r>
      <w:r w:rsidR="00EA38AD">
        <w:rPr>
          <w:rFonts w:ascii="Cambria" w:hAnsi="Cambria"/>
          <w:lang w:val="ro-RO"/>
        </w:rPr>
        <w:t>07.04</w:t>
      </w:r>
      <w:r w:rsidR="00D033A2">
        <w:rPr>
          <w:rFonts w:ascii="Cambria" w:hAnsi="Cambria"/>
          <w:lang w:val="ro-RO"/>
        </w:rPr>
        <w:t>.2023</w:t>
      </w:r>
      <w:r w:rsidRPr="00127389">
        <w:rPr>
          <w:rFonts w:ascii="Cambria" w:hAnsi="Cambria"/>
          <w:lang w:val="ro-RO"/>
        </w:rPr>
        <w:t>, considerata data de referinta pentru aceasta adunare,</w:t>
      </w:r>
    </w:p>
    <w:p w:rsidR="00127389" w:rsidRPr="00127389" w:rsidRDefault="00127389" w:rsidP="00127389">
      <w:pPr>
        <w:spacing w:after="240" w:line="240" w:lineRule="exact"/>
        <w:jc w:val="both"/>
        <w:rPr>
          <w:rFonts w:ascii="Cambria" w:hAnsi="Cambria"/>
          <w:lang w:val="ro-RO"/>
        </w:rPr>
      </w:pPr>
      <w:r w:rsidRPr="00127389">
        <w:rPr>
          <w:rFonts w:ascii="Cambria" w:hAnsi="Cambria"/>
          <w:lang w:val="ro-RO"/>
        </w:rPr>
        <w:t xml:space="preserve">a adoptat urmatoarea hotarare cu privire la punctele 1 - </w:t>
      </w:r>
      <w:r w:rsidR="00EA38AD">
        <w:rPr>
          <w:rFonts w:ascii="Cambria" w:hAnsi="Cambria"/>
          <w:lang w:val="ro-RO"/>
        </w:rPr>
        <w:t>8</w:t>
      </w:r>
      <w:r w:rsidRPr="00127389">
        <w:rPr>
          <w:rFonts w:ascii="Cambria" w:hAnsi="Cambria"/>
          <w:lang w:val="ro-RO"/>
        </w:rPr>
        <w:t xml:space="preserve"> aflate pe ordinea de zi:</w:t>
      </w:r>
    </w:p>
    <w:p w:rsidR="00127389" w:rsidRPr="00127389" w:rsidRDefault="00127389" w:rsidP="00127389">
      <w:pPr>
        <w:spacing w:after="240" w:line="240" w:lineRule="exact"/>
        <w:jc w:val="both"/>
        <w:rPr>
          <w:rFonts w:ascii="Cambria" w:hAnsi="Cambria"/>
          <w:b/>
          <w:lang w:val="ro-RO"/>
        </w:rPr>
      </w:pPr>
      <w:r w:rsidRPr="00127389">
        <w:rPr>
          <w:rFonts w:ascii="Cambria" w:hAnsi="Cambria"/>
          <w:b/>
          <w:lang w:val="ro-RO"/>
        </w:rPr>
        <w:t>Articolul 1</w:t>
      </w:r>
    </w:p>
    <w:p w:rsidR="00127389" w:rsidRPr="00127389" w:rsidRDefault="00127389" w:rsidP="00127389">
      <w:pPr>
        <w:spacing w:after="240" w:line="240" w:lineRule="exact"/>
        <w:jc w:val="both"/>
        <w:rPr>
          <w:rFonts w:ascii="Cambria" w:hAnsi="Cambria"/>
          <w:lang w:val="ro-RO"/>
        </w:rPr>
      </w:pPr>
      <w:r w:rsidRPr="00127389">
        <w:rPr>
          <w:rFonts w:ascii="Cambria" w:hAnsi="Cambria"/>
          <w:lang w:val="ro-RO"/>
        </w:rPr>
        <w:t xml:space="preserve">Cu un numar de </w:t>
      </w:r>
      <w:r w:rsidRPr="00127389">
        <w:rPr>
          <w:rFonts w:ascii="Cambria" w:hAnsi="Cambria"/>
          <w:highlight w:val="lightGray"/>
          <w:lang w:val="ro-RO"/>
        </w:rPr>
        <w:t>[</w:t>
      </w:r>
      <w:r w:rsidRPr="00127389">
        <w:rPr>
          <w:rFonts w:ascii="Cambria" w:hAnsi="Cambria"/>
          <w:highlight w:val="lightGray"/>
          <w:shd w:val="clear" w:color="auto" w:fill="FFFF00"/>
          <w:lang w:val="ro-RO"/>
        </w:rPr>
        <w:t>•</w:t>
      </w:r>
      <w:r w:rsidRPr="00127389">
        <w:rPr>
          <w:rFonts w:ascii="Cambria" w:hAnsi="Cambria"/>
          <w:highlight w:val="lightGray"/>
          <w:lang w:val="ro-RO"/>
        </w:rPr>
        <w:t>]</w:t>
      </w:r>
      <w:r w:rsidRPr="00127389">
        <w:rPr>
          <w:rFonts w:ascii="Cambria" w:hAnsi="Cambria"/>
          <w:lang w:val="ro-RO"/>
        </w:rPr>
        <w:t xml:space="preserve"> voturi valabil exprimate</w:t>
      </w:r>
      <w:r w:rsidRPr="00DA3EBC">
        <w:rPr>
          <w:rFonts w:ascii="Cambria" w:hAnsi="Cambria"/>
          <w:lang w:val="ro-RO"/>
        </w:rPr>
        <w:t xml:space="preserve">, reprezentand </w:t>
      </w:r>
      <w:r w:rsidRPr="00DA3EBC">
        <w:rPr>
          <w:rFonts w:ascii="Cambria" w:hAnsi="Cambria"/>
          <w:highlight w:val="lightGray"/>
          <w:lang w:val="ro-RO"/>
        </w:rPr>
        <w:t>[unanimitatea /majoritatea voturilor exercitate de actionarii prezenti sau reprezentati in adunare]</w:t>
      </w:r>
      <w:r w:rsidRPr="00DA3EBC">
        <w:rPr>
          <w:rFonts w:ascii="Cambria" w:hAnsi="Cambria"/>
          <w:lang w:val="ro-RO"/>
        </w:rPr>
        <w:t xml:space="preserve">, </w:t>
      </w:r>
      <w:r w:rsidR="000676DE" w:rsidRPr="00DA3EBC">
        <w:rPr>
          <w:rFonts w:ascii="Cambria" w:hAnsi="Cambria"/>
          <w:lang w:val="ro-RO"/>
        </w:rPr>
        <w:t>se aproba</w:t>
      </w:r>
      <w:r w:rsidR="00EA38AD">
        <w:rPr>
          <w:rFonts w:ascii="Cambria" w:hAnsi="Cambria"/>
          <w:lang w:val="ro-RO"/>
        </w:rPr>
        <w:t xml:space="preserve"> </w:t>
      </w:r>
      <w:r w:rsidR="00EA38AD">
        <w:rPr>
          <w:rFonts w:ascii="Times New Roman" w:eastAsia="Times New Roman" w:hAnsi="Times New Roman"/>
          <w:color w:val="000000"/>
          <w:lang w:val="fr-FR"/>
        </w:rPr>
        <w:t>raportul financiar-contabil al Societatii de catre Consiliul de Administratie si a situatiilor financiare, pentru anul 2022</w:t>
      </w:r>
      <w:r w:rsidRPr="00DA3EBC">
        <w:rPr>
          <w:rFonts w:ascii="Cambria" w:hAnsi="Cambria"/>
          <w:lang w:val="ro-RO"/>
        </w:rPr>
        <w:t>.</w:t>
      </w:r>
    </w:p>
    <w:p w:rsidR="00127389" w:rsidRPr="00127389" w:rsidRDefault="00127389" w:rsidP="00127389">
      <w:pPr>
        <w:spacing w:after="240" w:line="240" w:lineRule="exact"/>
        <w:jc w:val="both"/>
        <w:rPr>
          <w:rFonts w:ascii="Cambria" w:hAnsi="Cambria"/>
          <w:b/>
          <w:lang w:val="ro-RO"/>
        </w:rPr>
      </w:pPr>
      <w:r w:rsidRPr="00127389">
        <w:rPr>
          <w:rFonts w:ascii="Cambria" w:hAnsi="Cambria"/>
          <w:b/>
          <w:lang w:val="ro-RO"/>
        </w:rPr>
        <w:t xml:space="preserve">Articolul </w:t>
      </w:r>
      <w:r w:rsidR="000676DE">
        <w:rPr>
          <w:rFonts w:ascii="Cambria" w:hAnsi="Cambria"/>
          <w:b/>
          <w:lang w:val="ro-RO"/>
        </w:rPr>
        <w:t>2</w:t>
      </w:r>
    </w:p>
    <w:p w:rsidR="006D5C96" w:rsidRDefault="00FE5BE1" w:rsidP="00FE5BE1">
      <w:pPr>
        <w:spacing w:after="240" w:line="240" w:lineRule="exact"/>
        <w:jc w:val="both"/>
        <w:rPr>
          <w:rFonts w:ascii="Cambria" w:hAnsi="Cambria"/>
          <w:lang w:val="ro-RO"/>
        </w:rPr>
      </w:pPr>
      <w:r w:rsidRPr="00127389">
        <w:rPr>
          <w:rFonts w:ascii="Cambria" w:hAnsi="Cambria"/>
          <w:lang w:val="ro-RO"/>
        </w:rPr>
        <w:t xml:space="preserve">Cu un numar de </w:t>
      </w:r>
      <w:r w:rsidRPr="00127389">
        <w:rPr>
          <w:rFonts w:ascii="Cambria" w:hAnsi="Cambria"/>
          <w:highlight w:val="lightGray"/>
          <w:lang w:val="ro-RO"/>
        </w:rPr>
        <w:t>[</w:t>
      </w:r>
      <w:r w:rsidRPr="00127389">
        <w:rPr>
          <w:rFonts w:ascii="Cambria" w:hAnsi="Cambria"/>
          <w:highlight w:val="lightGray"/>
          <w:shd w:val="clear" w:color="auto" w:fill="FFFF00"/>
          <w:lang w:val="ro-RO"/>
        </w:rPr>
        <w:t>•</w:t>
      </w:r>
      <w:r w:rsidRPr="00127389">
        <w:rPr>
          <w:rFonts w:ascii="Cambria" w:hAnsi="Cambria"/>
          <w:highlight w:val="lightGray"/>
          <w:lang w:val="ro-RO"/>
        </w:rPr>
        <w:t>]</w:t>
      </w:r>
      <w:r w:rsidRPr="00127389">
        <w:rPr>
          <w:rFonts w:ascii="Cambria" w:hAnsi="Cambria"/>
          <w:lang w:val="ro-RO"/>
        </w:rPr>
        <w:t xml:space="preserve"> voturi valabil exprimate, </w:t>
      </w:r>
      <w:r w:rsidRPr="001A57A3">
        <w:rPr>
          <w:rFonts w:ascii="Cambria" w:hAnsi="Cambria"/>
          <w:lang w:val="ro-RO"/>
        </w:rPr>
        <w:t xml:space="preserve">reprezentand </w:t>
      </w:r>
      <w:r w:rsidRPr="001A57A3">
        <w:rPr>
          <w:rFonts w:ascii="Cambria" w:hAnsi="Cambria"/>
          <w:highlight w:val="lightGray"/>
          <w:lang w:val="ro-RO"/>
        </w:rPr>
        <w:t>[unanimitatea /majoritatea voturilor exercitate de actionarii prezenti sau reprezentati in adunare]</w:t>
      </w:r>
      <w:r w:rsidRPr="001A57A3">
        <w:rPr>
          <w:rFonts w:ascii="Cambria" w:hAnsi="Cambria"/>
          <w:lang w:val="ro-RO"/>
        </w:rPr>
        <w:t xml:space="preserve">, </w:t>
      </w:r>
      <w:bookmarkStart w:id="0" w:name="_Hlk120706074"/>
      <w:r w:rsidRPr="001A57A3">
        <w:rPr>
          <w:rFonts w:ascii="Cambria" w:hAnsi="Cambria"/>
          <w:lang w:val="ro-RO"/>
        </w:rPr>
        <w:t>se aproba</w:t>
      </w:r>
      <w:bookmarkEnd w:id="0"/>
      <w:r w:rsidR="00EA38AD">
        <w:rPr>
          <w:rFonts w:ascii="Cambria" w:hAnsi="Cambria"/>
          <w:lang w:val="ro-RO"/>
        </w:rPr>
        <w:t xml:space="preserve"> </w:t>
      </w:r>
      <w:r w:rsidR="00EA38AD">
        <w:rPr>
          <w:rFonts w:ascii="Times New Roman" w:eastAsia="Times New Roman" w:hAnsi="Times New Roman"/>
          <w:color w:val="000000"/>
          <w:lang w:val="fr-FR"/>
        </w:rPr>
        <w:t>raportul auditorului financiar, pentru anul 2022</w:t>
      </w:r>
      <w:r w:rsidRPr="008F7CCC">
        <w:rPr>
          <w:rFonts w:ascii="Cambria" w:hAnsi="Cambria"/>
          <w:lang w:val="ro-RO"/>
        </w:rPr>
        <w:t>.</w:t>
      </w:r>
    </w:p>
    <w:p w:rsidR="00127389" w:rsidRPr="00127389" w:rsidRDefault="00127389" w:rsidP="00FE5BE1">
      <w:pPr>
        <w:spacing w:after="240" w:line="240" w:lineRule="exact"/>
        <w:jc w:val="both"/>
        <w:rPr>
          <w:rFonts w:ascii="Cambria" w:hAnsi="Cambria"/>
          <w:b/>
          <w:lang w:val="ro-RO"/>
        </w:rPr>
      </w:pPr>
      <w:r w:rsidRPr="00127389">
        <w:rPr>
          <w:rFonts w:ascii="Cambria" w:hAnsi="Cambria"/>
          <w:b/>
          <w:lang w:val="ro-RO"/>
        </w:rPr>
        <w:t xml:space="preserve">Articolul </w:t>
      </w:r>
      <w:r w:rsidR="00F516A0">
        <w:rPr>
          <w:rFonts w:ascii="Cambria" w:hAnsi="Cambria"/>
          <w:b/>
          <w:lang w:val="ro-RO"/>
        </w:rPr>
        <w:t>3</w:t>
      </w:r>
    </w:p>
    <w:p w:rsidR="00EA38AD" w:rsidRDefault="00127389" w:rsidP="00127389">
      <w:pPr>
        <w:spacing w:after="240" w:line="240" w:lineRule="exact"/>
        <w:jc w:val="both"/>
        <w:rPr>
          <w:rFonts w:ascii="Cambria" w:hAnsi="Cambria"/>
          <w:b/>
          <w:bCs/>
          <w:lang w:val="ro-RO"/>
        </w:rPr>
      </w:pPr>
      <w:r w:rsidRPr="005B44D4">
        <w:rPr>
          <w:rFonts w:ascii="Cambria" w:hAnsi="Cambria"/>
          <w:lang w:val="ro-RO"/>
        </w:rPr>
        <w:t xml:space="preserve">Cu un numar de </w:t>
      </w:r>
      <w:r w:rsidRPr="005B44D4">
        <w:rPr>
          <w:rFonts w:ascii="Cambria" w:hAnsi="Cambria"/>
          <w:highlight w:val="lightGray"/>
          <w:lang w:val="ro-RO"/>
        </w:rPr>
        <w:t>[</w:t>
      </w:r>
      <w:r w:rsidRPr="005B44D4">
        <w:rPr>
          <w:rFonts w:ascii="Cambria" w:hAnsi="Cambria"/>
          <w:highlight w:val="lightGray"/>
          <w:shd w:val="clear" w:color="auto" w:fill="FFFF00"/>
          <w:lang w:val="ro-RO"/>
        </w:rPr>
        <w:t>•</w:t>
      </w:r>
      <w:r w:rsidRPr="005B44D4">
        <w:rPr>
          <w:rFonts w:ascii="Cambria" w:hAnsi="Cambria"/>
          <w:highlight w:val="lightGray"/>
          <w:lang w:val="ro-RO"/>
        </w:rPr>
        <w:t>]</w:t>
      </w:r>
      <w:r w:rsidRPr="005B44D4">
        <w:rPr>
          <w:rFonts w:ascii="Cambria" w:hAnsi="Cambria"/>
          <w:lang w:val="ro-RO"/>
        </w:rPr>
        <w:t xml:space="preserve"> voturi valabil exprimate, reprezentand </w:t>
      </w:r>
      <w:r w:rsidRPr="005B44D4">
        <w:rPr>
          <w:rFonts w:ascii="Cambria" w:hAnsi="Cambria"/>
          <w:highlight w:val="lightGray"/>
          <w:lang w:val="ro-RO"/>
        </w:rPr>
        <w:t>[unanimitatea /majoritatea voturilor exercitate de actionarii prezenti sau reprezentati in adunare]</w:t>
      </w:r>
      <w:r w:rsidRPr="005B44D4">
        <w:rPr>
          <w:rFonts w:ascii="Cambria" w:hAnsi="Cambria"/>
          <w:lang w:val="ro-RO"/>
        </w:rPr>
        <w:t xml:space="preserve">, se aproba </w:t>
      </w:r>
      <w:r w:rsidR="00EA38AD">
        <w:rPr>
          <w:rFonts w:ascii="Times New Roman" w:eastAsia="Times New Roman" w:hAnsi="Times New Roman"/>
          <w:color w:val="000000"/>
          <w:lang w:val="fr-FR"/>
        </w:rPr>
        <w:t>descarcarea de gestiune a administratorilor pentru anul 2022</w:t>
      </w:r>
    </w:p>
    <w:p w:rsidR="00127389" w:rsidRPr="00127389" w:rsidRDefault="00127389" w:rsidP="00127389">
      <w:pPr>
        <w:spacing w:after="240" w:line="240" w:lineRule="exact"/>
        <w:jc w:val="both"/>
        <w:rPr>
          <w:rFonts w:ascii="Cambria" w:hAnsi="Cambria"/>
          <w:b/>
          <w:lang w:val="ro-RO"/>
        </w:rPr>
      </w:pPr>
      <w:r w:rsidRPr="00127389">
        <w:rPr>
          <w:rFonts w:ascii="Cambria" w:hAnsi="Cambria"/>
          <w:b/>
          <w:lang w:val="ro-RO"/>
        </w:rPr>
        <w:t xml:space="preserve">Articolul </w:t>
      </w:r>
      <w:r w:rsidR="00F516A0">
        <w:rPr>
          <w:rFonts w:ascii="Cambria" w:hAnsi="Cambria"/>
          <w:b/>
          <w:lang w:val="ro-RO"/>
        </w:rPr>
        <w:t>4</w:t>
      </w:r>
    </w:p>
    <w:p w:rsidR="00127389" w:rsidRDefault="00127389" w:rsidP="00127389">
      <w:pPr>
        <w:spacing w:after="240" w:line="240" w:lineRule="exact"/>
        <w:jc w:val="both"/>
        <w:rPr>
          <w:rFonts w:ascii="Times New Roman" w:eastAsia="Times New Roman" w:hAnsi="Times New Roman"/>
          <w:color w:val="000000"/>
          <w:lang w:val="fr-FR"/>
        </w:rPr>
      </w:pPr>
      <w:r w:rsidRPr="00127389">
        <w:rPr>
          <w:rFonts w:ascii="Cambria" w:hAnsi="Cambria"/>
          <w:lang w:val="ro-RO"/>
        </w:rPr>
        <w:t xml:space="preserve">Cu un numar de </w:t>
      </w:r>
      <w:r w:rsidRPr="00127389">
        <w:rPr>
          <w:rFonts w:ascii="Cambria" w:hAnsi="Cambria"/>
          <w:highlight w:val="lightGray"/>
          <w:lang w:val="ro-RO"/>
        </w:rPr>
        <w:t>[</w:t>
      </w:r>
      <w:r w:rsidRPr="00127389">
        <w:rPr>
          <w:rFonts w:ascii="Cambria" w:hAnsi="Cambria"/>
          <w:highlight w:val="lightGray"/>
          <w:shd w:val="clear" w:color="auto" w:fill="FFFF00"/>
          <w:lang w:val="ro-RO"/>
        </w:rPr>
        <w:t>•</w:t>
      </w:r>
      <w:r w:rsidRPr="00127389">
        <w:rPr>
          <w:rFonts w:ascii="Cambria" w:hAnsi="Cambria"/>
          <w:highlight w:val="lightGray"/>
          <w:lang w:val="ro-RO"/>
        </w:rPr>
        <w:t>]</w:t>
      </w:r>
      <w:r w:rsidRPr="00127389">
        <w:rPr>
          <w:rFonts w:ascii="Cambria" w:hAnsi="Cambria"/>
          <w:lang w:val="ro-RO"/>
        </w:rPr>
        <w:t xml:space="preserve"> voturi valabil exprimate, reprezentand </w:t>
      </w:r>
      <w:r w:rsidRPr="00127389">
        <w:rPr>
          <w:rFonts w:ascii="Cambria" w:hAnsi="Cambria"/>
          <w:highlight w:val="lightGray"/>
          <w:lang w:val="ro-RO"/>
        </w:rPr>
        <w:t>[unanimitatea /majoritatea voturilor exercitate de actionarii prezenti sau reprezentati in adunare]</w:t>
      </w:r>
      <w:r w:rsidRPr="00127389">
        <w:rPr>
          <w:rFonts w:ascii="Cambria" w:hAnsi="Cambria"/>
          <w:lang w:val="ro-RO"/>
        </w:rPr>
        <w:t xml:space="preserve">, </w:t>
      </w:r>
      <w:r w:rsidR="00EA38AD">
        <w:rPr>
          <w:rFonts w:ascii="Cambria" w:hAnsi="Cambria"/>
          <w:lang w:val="ro-RO"/>
        </w:rPr>
        <w:t xml:space="preserve">se aproba </w:t>
      </w:r>
      <w:r w:rsidR="00EA38AD">
        <w:rPr>
          <w:rFonts w:ascii="Times New Roman" w:eastAsia="Times New Roman" w:hAnsi="Times New Roman"/>
          <w:color w:val="000000"/>
          <w:lang w:val="fr-FR"/>
        </w:rPr>
        <w:t>bugetul de venituri si cheltuieli si a programului de activitate pentru exercitiul financiar 2023</w:t>
      </w:r>
    </w:p>
    <w:p w:rsidR="00EA38AD" w:rsidRPr="00EA38AD" w:rsidRDefault="00EA38AD" w:rsidP="00127389">
      <w:pPr>
        <w:spacing w:after="240" w:line="240" w:lineRule="exact"/>
        <w:jc w:val="both"/>
        <w:rPr>
          <w:rFonts w:ascii="Times New Roman" w:eastAsia="Times New Roman" w:hAnsi="Times New Roman"/>
          <w:b/>
          <w:color w:val="000000"/>
          <w:lang w:val="fr-FR"/>
        </w:rPr>
      </w:pPr>
      <w:r w:rsidRPr="00EA38AD">
        <w:rPr>
          <w:rFonts w:ascii="Times New Roman" w:eastAsia="Times New Roman" w:hAnsi="Times New Roman"/>
          <w:b/>
          <w:color w:val="000000"/>
          <w:lang w:val="fr-FR"/>
        </w:rPr>
        <w:lastRenderedPageBreak/>
        <w:t>Articolul 5</w:t>
      </w:r>
    </w:p>
    <w:p w:rsidR="00EA38AD" w:rsidRDefault="00EA38AD" w:rsidP="00127389">
      <w:pPr>
        <w:spacing w:after="240" w:line="240" w:lineRule="exact"/>
        <w:jc w:val="both"/>
        <w:rPr>
          <w:rFonts w:ascii="Times New Roman" w:eastAsia="Times New Roman" w:hAnsi="Times New Roman"/>
          <w:color w:val="000000"/>
          <w:lang w:val="fr-FR"/>
        </w:rPr>
      </w:pPr>
      <w:r w:rsidRPr="00127389">
        <w:rPr>
          <w:rFonts w:ascii="Cambria" w:hAnsi="Cambria"/>
          <w:lang w:val="ro-RO"/>
        </w:rPr>
        <w:t xml:space="preserve">Cu un numar de </w:t>
      </w:r>
      <w:r w:rsidRPr="00127389">
        <w:rPr>
          <w:rFonts w:ascii="Cambria" w:hAnsi="Cambria"/>
          <w:highlight w:val="lightGray"/>
          <w:lang w:val="ro-RO"/>
        </w:rPr>
        <w:t>[</w:t>
      </w:r>
      <w:r w:rsidRPr="00127389">
        <w:rPr>
          <w:rFonts w:ascii="Cambria" w:hAnsi="Cambria"/>
          <w:highlight w:val="lightGray"/>
          <w:shd w:val="clear" w:color="auto" w:fill="FFFF00"/>
          <w:lang w:val="ro-RO"/>
        </w:rPr>
        <w:t>•</w:t>
      </w:r>
      <w:r w:rsidRPr="00127389">
        <w:rPr>
          <w:rFonts w:ascii="Cambria" w:hAnsi="Cambria"/>
          <w:highlight w:val="lightGray"/>
          <w:lang w:val="ro-RO"/>
        </w:rPr>
        <w:t>]</w:t>
      </w:r>
      <w:r w:rsidRPr="00127389">
        <w:rPr>
          <w:rFonts w:ascii="Cambria" w:hAnsi="Cambria"/>
          <w:lang w:val="ro-RO"/>
        </w:rPr>
        <w:t xml:space="preserve"> voturi valabil exprimate, reprezentand </w:t>
      </w:r>
      <w:r w:rsidRPr="00127389">
        <w:rPr>
          <w:rFonts w:ascii="Cambria" w:hAnsi="Cambria"/>
          <w:highlight w:val="lightGray"/>
          <w:lang w:val="ro-RO"/>
        </w:rPr>
        <w:t>[unanimitatea /majoritatea voturilor exercitate de actionarii prezenti sau reprezentati in adunare]</w:t>
      </w:r>
      <w:r w:rsidRPr="00127389">
        <w:rPr>
          <w:rFonts w:ascii="Cambria" w:hAnsi="Cambria"/>
          <w:lang w:val="ro-RO"/>
        </w:rPr>
        <w:t>,</w:t>
      </w:r>
      <w:r>
        <w:rPr>
          <w:rFonts w:ascii="Cambria" w:hAnsi="Cambria"/>
          <w:lang w:val="ro-RO"/>
        </w:rPr>
        <w:t xml:space="preserve"> se aproba </w:t>
      </w:r>
      <w:r>
        <w:rPr>
          <w:rFonts w:ascii="Times New Roman" w:eastAsia="Times New Roman" w:hAnsi="Times New Roman"/>
          <w:color w:val="000000"/>
          <w:lang w:val="fr-FR"/>
        </w:rPr>
        <w:t>politica de remunerare in ceea ce priveste conducatorii Societatii, astfel cum aceasta va fi pusa la dispozitia actionarilor, conform legii, si aplicarea acesteia incepand cu data aprobarii de catre Adunarea Generala Ordinara a Actionarilor</w:t>
      </w:r>
    </w:p>
    <w:p w:rsidR="00EA38AD" w:rsidRPr="00EA38AD" w:rsidRDefault="00EA38AD" w:rsidP="00127389">
      <w:pPr>
        <w:spacing w:after="240" w:line="240" w:lineRule="exact"/>
        <w:jc w:val="both"/>
        <w:rPr>
          <w:rFonts w:ascii="Times New Roman" w:eastAsia="Times New Roman" w:hAnsi="Times New Roman"/>
          <w:b/>
          <w:color w:val="000000"/>
          <w:lang w:val="fr-FR"/>
        </w:rPr>
      </w:pPr>
      <w:r w:rsidRPr="00EA38AD">
        <w:rPr>
          <w:rFonts w:ascii="Times New Roman" w:eastAsia="Times New Roman" w:hAnsi="Times New Roman"/>
          <w:b/>
          <w:color w:val="000000"/>
          <w:lang w:val="fr-FR"/>
        </w:rPr>
        <w:t>Articolul 6</w:t>
      </w:r>
    </w:p>
    <w:p w:rsidR="00EA38AD" w:rsidRDefault="00EA38AD" w:rsidP="00127389">
      <w:pPr>
        <w:spacing w:after="240" w:line="240" w:lineRule="exact"/>
        <w:jc w:val="both"/>
        <w:rPr>
          <w:rFonts w:ascii="Times New Roman" w:eastAsia="Times New Roman" w:hAnsi="Times New Roman"/>
          <w:color w:val="000000"/>
          <w:lang w:val="fr-FR"/>
        </w:rPr>
      </w:pPr>
      <w:r w:rsidRPr="00127389">
        <w:rPr>
          <w:rFonts w:ascii="Cambria" w:hAnsi="Cambria"/>
          <w:lang w:val="ro-RO"/>
        </w:rPr>
        <w:t xml:space="preserve">Cu un numar de </w:t>
      </w:r>
      <w:r w:rsidRPr="00127389">
        <w:rPr>
          <w:rFonts w:ascii="Cambria" w:hAnsi="Cambria"/>
          <w:highlight w:val="lightGray"/>
          <w:lang w:val="ro-RO"/>
        </w:rPr>
        <w:t>[</w:t>
      </w:r>
      <w:r w:rsidRPr="00127389">
        <w:rPr>
          <w:rFonts w:ascii="Cambria" w:hAnsi="Cambria"/>
          <w:highlight w:val="lightGray"/>
          <w:shd w:val="clear" w:color="auto" w:fill="FFFF00"/>
          <w:lang w:val="ro-RO"/>
        </w:rPr>
        <w:t>•</w:t>
      </w:r>
      <w:r w:rsidRPr="00127389">
        <w:rPr>
          <w:rFonts w:ascii="Cambria" w:hAnsi="Cambria"/>
          <w:highlight w:val="lightGray"/>
          <w:lang w:val="ro-RO"/>
        </w:rPr>
        <w:t>]</w:t>
      </w:r>
      <w:r w:rsidRPr="00127389">
        <w:rPr>
          <w:rFonts w:ascii="Cambria" w:hAnsi="Cambria"/>
          <w:lang w:val="ro-RO"/>
        </w:rPr>
        <w:t xml:space="preserve"> voturi valabil exprimate, reprezentand </w:t>
      </w:r>
      <w:r w:rsidRPr="00127389">
        <w:rPr>
          <w:rFonts w:ascii="Cambria" w:hAnsi="Cambria"/>
          <w:highlight w:val="lightGray"/>
          <w:lang w:val="ro-RO"/>
        </w:rPr>
        <w:t>[unanimitatea /majoritatea voturilor exercitate de actionarii prezenti sau reprezentati in adunare]</w:t>
      </w:r>
      <w:r w:rsidRPr="00127389">
        <w:rPr>
          <w:rFonts w:ascii="Cambria" w:hAnsi="Cambria"/>
          <w:lang w:val="ro-RO"/>
        </w:rPr>
        <w:t>,</w:t>
      </w:r>
      <w:r>
        <w:rPr>
          <w:rFonts w:ascii="Cambria" w:hAnsi="Cambria"/>
          <w:lang w:val="ro-RO"/>
        </w:rPr>
        <w:t xml:space="preserve"> se aproba </w:t>
      </w:r>
      <w:r>
        <w:rPr>
          <w:rFonts w:ascii="Times New Roman" w:eastAsia="Times New Roman" w:hAnsi="Times New Roman"/>
          <w:color w:val="000000"/>
          <w:lang w:val="fr-FR"/>
        </w:rPr>
        <w:t>raportul de remunerare a conducatorilor Societatii aferent exercitiului financiar incheiat la data de 31.12.2022</w:t>
      </w:r>
    </w:p>
    <w:p w:rsidR="00EA38AD" w:rsidRPr="00EA38AD" w:rsidRDefault="00EA38AD" w:rsidP="00127389">
      <w:pPr>
        <w:spacing w:after="240" w:line="240" w:lineRule="exact"/>
        <w:jc w:val="both"/>
        <w:rPr>
          <w:rFonts w:ascii="Times New Roman" w:eastAsia="Times New Roman" w:hAnsi="Times New Roman"/>
          <w:b/>
          <w:color w:val="000000"/>
          <w:lang w:val="fr-FR"/>
        </w:rPr>
      </w:pPr>
      <w:r w:rsidRPr="00EA38AD">
        <w:rPr>
          <w:rFonts w:ascii="Times New Roman" w:eastAsia="Times New Roman" w:hAnsi="Times New Roman"/>
          <w:b/>
          <w:color w:val="000000"/>
          <w:lang w:val="fr-FR"/>
        </w:rPr>
        <w:t xml:space="preserve">Articolul </w:t>
      </w:r>
      <w:r>
        <w:rPr>
          <w:rFonts w:ascii="Times New Roman" w:eastAsia="Times New Roman" w:hAnsi="Times New Roman"/>
          <w:b/>
          <w:color w:val="000000"/>
          <w:lang w:val="fr-FR"/>
        </w:rPr>
        <w:t>7</w:t>
      </w:r>
    </w:p>
    <w:p w:rsidR="00EA38AD" w:rsidRDefault="00EA38AD" w:rsidP="00127389">
      <w:pPr>
        <w:spacing w:after="240" w:line="240" w:lineRule="exact"/>
        <w:jc w:val="both"/>
        <w:rPr>
          <w:rFonts w:ascii="Times New Roman" w:eastAsia="Times New Roman" w:hAnsi="Times New Roman"/>
          <w:i/>
          <w:iCs/>
          <w:color w:val="000000"/>
          <w:lang w:val="fr-FR"/>
        </w:rPr>
      </w:pPr>
      <w:r w:rsidRPr="00127389">
        <w:rPr>
          <w:rFonts w:ascii="Cambria" w:hAnsi="Cambria"/>
          <w:lang w:val="ro-RO"/>
        </w:rPr>
        <w:t xml:space="preserve">Cu un numar de </w:t>
      </w:r>
      <w:r w:rsidRPr="00127389">
        <w:rPr>
          <w:rFonts w:ascii="Cambria" w:hAnsi="Cambria"/>
          <w:highlight w:val="lightGray"/>
          <w:lang w:val="ro-RO"/>
        </w:rPr>
        <w:t>[</w:t>
      </w:r>
      <w:r w:rsidRPr="00127389">
        <w:rPr>
          <w:rFonts w:ascii="Cambria" w:hAnsi="Cambria"/>
          <w:highlight w:val="lightGray"/>
          <w:shd w:val="clear" w:color="auto" w:fill="FFFF00"/>
          <w:lang w:val="ro-RO"/>
        </w:rPr>
        <w:t>•</w:t>
      </w:r>
      <w:r w:rsidRPr="00127389">
        <w:rPr>
          <w:rFonts w:ascii="Cambria" w:hAnsi="Cambria"/>
          <w:highlight w:val="lightGray"/>
          <w:lang w:val="ro-RO"/>
        </w:rPr>
        <w:t>]</w:t>
      </w:r>
      <w:r w:rsidRPr="00127389">
        <w:rPr>
          <w:rFonts w:ascii="Cambria" w:hAnsi="Cambria"/>
          <w:lang w:val="ro-RO"/>
        </w:rPr>
        <w:t xml:space="preserve"> voturi valabil exprimate, reprezentand </w:t>
      </w:r>
      <w:r w:rsidRPr="00127389">
        <w:rPr>
          <w:rFonts w:ascii="Cambria" w:hAnsi="Cambria"/>
          <w:highlight w:val="lightGray"/>
          <w:lang w:val="ro-RO"/>
        </w:rPr>
        <w:t>[unanimitatea /majoritatea voturilor exercitate de actionarii prezenti sau reprezentati in adunare]</w:t>
      </w:r>
      <w:r w:rsidRPr="00127389">
        <w:rPr>
          <w:rFonts w:ascii="Cambria" w:hAnsi="Cambria"/>
          <w:lang w:val="ro-RO"/>
        </w:rPr>
        <w:t>,</w:t>
      </w:r>
      <w:r>
        <w:rPr>
          <w:rFonts w:ascii="Cambria" w:hAnsi="Cambria"/>
          <w:lang w:val="ro-RO"/>
        </w:rPr>
        <w:t xml:space="preserve"> se aproba </w:t>
      </w:r>
      <w:r>
        <w:rPr>
          <w:rFonts w:ascii="Times New Roman" w:eastAsia="Times New Roman" w:hAnsi="Times New Roman"/>
          <w:color w:val="000000"/>
          <w:lang w:val="fr-FR"/>
        </w:rPr>
        <w:t>data de inregistrare ziua de</w:t>
      </w:r>
      <w:r>
        <w:rPr>
          <w:rFonts w:ascii="Times New Roman" w:eastAsia="Times New Roman" w:hAnsi="Times New Roman"/>
          <w:lang w:val="fr-FR"/>
        </w:rPr>
        <w:t xml:space="preserve"> 23.05.2023 si data de 22.05.2023 </w:t>
      </w:r>
      <w:r>
        <w:rPr>
          <w:rFonts w:ascii="Times New Roman" w:eastAsia="Times New Roman" w:hAnsi="Times New Roman"/>
          <w:color w:val="000000"/>
          <w:lang w:val="fr-FR"/>
        </w:rPr>
        <w:t xml:space="preserve">ca </w:t>
      </w:r>
      <w:r>
        <w:rPr>
          <w:rFonts w:ascii="Times New Roman" w:eastAsia="Times New Roman" w:hAnsi="Times New Roman"/>
          <w:i/>
          <w:iCs/>
          <w:color w:val="000000"/>
          <w:lang w:val="fr-FR"/>
        </w:rPr>
        <w:t>ex date</w:t>
      </w:r>
    </w:p>
    <w:p w:rsidR="00EA38AD" w:rsidRPr="00EA38AD" w:rsidRDefault="00EA38AD" w:rsidP="00127389">
      <w:pPr>
        <w:spacing w:after="240" w:line="240" w:lineRule="exact"/>
        <w:jc w:val="both"/>
        <w:rPr>
          <w:rFonts w:ascii="Times New Roman" w:eastAsia="Times New Roman" w:hAnsi="Times New Roman"/>
          <w:b/>
          <w:iCs/>
          <w:color w:val="000000"/>
          <w:lang w:val="fr-FR"/>
        </w:rPr>
      </w:pPr>
      <w:r w:rsidRPr="00EA38AD">
        <w:rPr>
          <w:rFonts w:ascii="Times New Roman" w:eastAsia="Times New Roman" w:hAnsi="Times New Roman"/>
          <w:b/>
          <w:iCs/>
          <w:color w:val="000000"/>
          <w:lang w:val="fr-FR"/>
        </w:rPr>
        <w:t xml:space="preserve">Articolul </w:t>
      </w:r>
      <w:r>
        <w:rPr>
          <w:rFonts w:ascii="Times New Roman" w:eastAsia="Times New Roman" w:hAnsi="Times New Roman"/>
          <w:b/>
          <w:iCs/>
          <w:color w:val="000000"/>
          <w:lang w:val="fr-FR"/>
        </w:rPr>
        <w:t>8</w:t>
      </w:r>
    </w:p>
    <w:p w:rsidR="00EA38AD" w:rsidRPr="00EA38AD" w:rsidRDefault="00EA38AD" w:rsidP="00127389">
      <w:pPr>
        <w:spacing w:after="240" w:line="240" w:lineRule="exact"/>
        <w:jc w:val="both"/>
        <w:rPr>
          <w:rFonts w:ascii="Times New Roman" w:eastAsia="Times New Roman" w:hAnsi="Times New Roman"/>
          <w:iCs/>
          <w:color w:val="000000"/>
          <w:lang w:val="fr-FR"/>
        </w:rPr>
      </w:pPr>
      <w:r w:rsidRPr="00127389">
        <w:rPr>
          <w:rFonts w:ascii="Cambria" w:hAnsi="Cambria"/>
          <w:lang w:val="ro-RO"/>
        </w:rPr>
        <w:t xml:space="preserve">Cu un numar de </w:t>
      </w:r>
      <w:r w:rsidRPr="00127389">
        <w:rPr>
          <w:rFonts w:ascii="Cambria" w:hAnsi="Cambria"/>
          <w:highlight w:val="lightGray"/>
          <w:lang w:val="ro-RO"/>
        </w:rPr>
        <w:t>[</w:t>
      </w:r>
      <w:r w:rsidRPr="00127389">
        <w:rPr>
          <w:rFonts w:ascii="Cambria" w:hAnsi="Cambria"/>
          <w:highlight w:val="lightGray"/>
          <w:shd w:val="clear" w:color="auto" w:fill="FFFF00"/>
          <w:lang w:val="ro-RO"/>
        </w:rPr>
        <w:t>•</w:t>
      </w:r>
      <w:r w:rsidRPr="00127389">
        <w:rPr>
          <w:rFonts w:ascii="Cambria" w:hAnsi="Cambria"/>
          <w:highlight w:val="lightGray"/>
          <w:lang w:val="ro-RO"/>
        </w:rPr>
        <w:t>]</w:t>
      </w:r>
      <w:r w:rsidRPr="00127389">
        <w:rPr>
          <w:rFonts w:ascii="Cambria" w:hAnsi="Cambria"/>
          <w:lang w:val="ro-RO"/>
        </w:rPr>
        <w:t xml:space="preserve"> voturi valabil exprimate, reprezentand </w:t>
      </w:r>
      <w:r w:rsidRPr="00127389">
        <w:rPr>
          <w:rFonts w:ascii="Cambria" w:hAnsi="Cambria"/>
          <w:highlight w:val="lightGray"/>
          <w:lang w:val="ro-RO"/>
        </w:rPr>
        <w:t>[unanimitatea /majoritatea voturilor exercitate de actionarii prezenti sau reprezentati in adunare]</w:t>
      </w:r>
      <w:r w:rsidRPr="00127389">
        <w:rPr>
          <w:rFonts w:ascii="Cambria" w:hAnsi="Cambria"/>
          <w:lang w:val="ro-RO"/>
        </w:rPr>
        <w:t>,</w:t>
      </w:r>
      <w:r>
        <w:rPr>
          <w:rFonts w:ascii="Cambria" w:hAnsi="Cambria"/>
          <w:lang w:val="ro-RO"/>
        </w:rPr>
        <w:t xml:space="preserve"> se imputerniceste </w:t>
      </w:r>
      <w:r>
        <w:rPr>
          <w:rFonts w:ascii="Times New Roman" w:eastAsia="Times New Roman" w:hAnsi="Times New Roman"/>
          <w:color w:val="000000"/>
          <w:lang w:val="fr-FR"/>
        </w:rPr>
        <w:t>dl. Christos Efstathiadis, in calitate de Presedinte al Consiliului de Administratie al Societatii, cu posibilitatea submandatarii catre terte persoane, pentru a incheia si semna, in numele si pe seama Societatii si/sau al actionarilor Societatii, hotararea care urmeaza a fi adoptata de Adunarea Generala Ordinara a Actionarilor, precum si oricare alte documente necesare, si pentru a efectua toate formalitatile in fata Oficiului Registrului Comertului, precum si in fata oricarei alte autoritati, institutii publice, persoane juridice sau fizice, precum si sa execute orice operatiuni, in vederea aducerii la indeplinire si asigurarii opozabilitatii hotararilor ce urmeaza sa fie adoptate de Adunarea Generala Ordinara a Actionarilor</w:t>
      </w:r>
    </w:p>
    <w:p w:rsidR="00EA38AD" w:rsidRPr="00127389" w:rsidRDefault="00EA38AD" w:rsidP="00127389">
      <w:pPr>
        <w:spacing w:after="240" w:line="240" w:lineRule="exact"/>
        <w:jc w:val="both"/>
        <w:rPr>
          <w:rFonts w:ascii="Cambria" w:hAnsi="Cambria"/>
          <w:b/>
          <w:lang w:val="ro-RO"/>
        </w:rPr>
      </w:pPr>
    </w:p>
    <w:p w:rsidR="00127389" w:rsidRPr="00127389" w:rsidRDefault="00127389" w:rsidP="00127389">
      <w:pPr>
        <w:spacing w:after="240" w:line="240" w:lineRule="exact"/>
        <w:jc w:val="both"/>
        <w:rPr>
          <w:rFonts w:ascii="Cambria" w:hAnsi="Cambria"/>
          <w:lang w:val="ro-RO"/>
        </w:rPr>
      </w:pPr>
      <w:r w:rsidRPr="00127389">
        <w:rPr>
          <w:rFonts w:ascii="Cambria" w:hAnsi="Cambria"/>
          <w:b/>
          <w:lang w:val="ro-RO"/>
        </w:rPr>
        <w:t>SOMETRA S.A.</w:t>
      </w:r>
    </w:p>
    <w:p w:rsidR="00127389" w:rsidRPr="00127389" w:rsidRDefault="00127389" w:rsidP="00127389">
      <w:pPr>
        <w:spacing w:after="240" w:line="240" w:lineRule="exact"/>
        <w:jc w:val="both"/>
        <w:rPr>
          <w:rFonts w:ascii="Cambria" w:hAnsi="Cambria"/>
          <w:lang w:val="ro-RO"/>
        </w:rPr>
      </w:pPr>
      <w:r w:rsidRPr="00127389">
        <w:rPr>
          <w:rFonts w:ascii="Cambria" w:hAnsi="Cambria"/>
          <w:lang w:val="ro-RO"/>
        </w:rPr>
        <w:t>Prin dl Christos Efstathiadis</w:t>
      </w:r>
    </w:p>
    <w:p w:rsidR="00127389" w:rsidRPr="00127389" w:rsidRDefault="00127389" w:rsidP="00127389">
      <w:pPr>
        <w:spacing w:after="240" w:line="240" w:lineRule="exact"/>
        <w:jc w:val="both"/>
        <w:rPr>
          <w:rFonts w:ascii="Cambria" w:hAnsi="Cambria"/>
          <w:lang w:val="ro-RO"/>
        </w:rPr>
      </w:pPr>
    </w:p>
    <w:p w:rsidR="00127389" w:rsidRPr="00127389" w:rsidRDefault="00127389" w:rsidP="00127389">
      <w:pPr>
        <w:spacing w:after="240" w:line="240" w:lineRule="exact"/>
        <w:jc w:val="both"/>
        <w:rPr>
          <w:rFonts w:ascii="Cambria" w:hAnsi="Cambria"/>
          <w:lang w:val="ro-RO"/>
        </w:rPr>
      </w:pPr>
      <w:r w:rsidRPr="00127389">
        <w:rPr>
          <w:rFonts w:ascii="Cambria" w:hAnsi="Cambria"/>
          <w:lang w:val="ro-RO"/>
        </w:rPr>
        <w:t>_________________</w:t>
      </w:r>
    </w:p>
    <w:p w:rsidR="00127389" w:rsidRPr="00127389" w:rsidRDefault="00127389" w:rsidP="00127389">
      <w:pPr>
        <w:spacing w:after="240" w:line="240" w:lineRule="exact"/>
        <w:jc w:val="both"/>
        <w:rPr>
          <w:rFonts w:ascii="Cambria" w:hAnsi="Cambria"/>
          <w:lang w:val="ro-RO"/>
        </w:rPr>
      </w:pPr>
      <w:r w:rsidRPr="00127389">
        <w:rPr>
          <w:rFonts w:ascii="Cambria" w:hAnsi="Cambria"/>
          <w:lang w:val="ro-RO"/>
        </w:rPr>
        <w:t>Presedintele Consiliului de Administratie,</w:t>
      </w:r>
    </w:p>
    <w:p w:rsidR="00127389" w:rsidRPr="00127389" w:rsidRDefault="00127389" w:rsidP="00127389">
      <w:pPr>
        <w:spacing w:after="240" w:line="240" w:lineRule="exact"/>
        <w:jc w:val="both"/>
        <w:rPr>
          <w:rFonts w:ascii="Cambria" w:hAnsi="Cambria"/>
          <w:lang w:val="ro-RO"/>
        </w:rPr>
      </w:pPr>
      <w:r w:rsidRPr="00127389">
        <w:rPr>
          <w:rFonts w:ascii="Cambria" w:hAnsi="Cambria"/>
          <w:lang w:val="ro-RO"/>
        </w:rPr>
        <w:t xml:space="preserve">Imputernicit prin articolul nr. </w:t>
      </w:r>
      <w:r w:rsidR="00EA38AD">
        <w:rPr>
          <w:rFonts w:ascii="Cambria" w:hAnsi="Cambria"/>
          <w:lang w:val="ro-RO"/>
        </w:rPr>
        <w:t>8</w:t>
      </w:r>
      <w:r w:rsidRPr="00127389">
        <w:rPr>
          <w:rFonts w:ascii="Cambria" w:hAnsi="Cambria"/>
          <w:lang w:val="ro-RO"/>
        </w:rPr>
        <w:t xml:space="preserve"> al Hotararii nr. </w:t>
      </w:r>
      <w:r w:rsidR="005C60A1">
        <w:rPr>
          <w:rFonts w:ascii="Cambria" w:hAnsi="Cambria"/>
          <w:lang w:val="ro-RO"/>
        </w:rPr>
        <w:t>1</w:t>
      </w:r>
      <w:r w:rsidR="00EA38AD">
        <w:rPr>
          <w:rFonts w:ascii="Cambria" w:hAnsi="Cambria"/>
          <w:lang w:val="ro-RO"/>
        </w:rPr>
        <w:t xml:space="preserve"> a Adunarii Generale O</w:t>
      </w:r>
      <w:r w:rsidRPr="00127389">
        <w:rPr>
          <w:rFonts w:ascii="Cambria" w:hAnsi="Cambria"/>
          <w:lang w:val="ro-RO"/>
        </w:rPr>
        <w:t xml:space="preserve">rdinare a Actionarilor din </w:t>
      </w:r>
      <w:r w:rsidR="00EA38AD">
        <w:rPr>
          <w:rFonts w:ascii="Cambria" w:hAnsi="Cambria"/>
          <w:lang w:val="ro-RO"/>
        </w:rPr>
        <w:t>24</w:t>
      </w:r>
      <w:r w:rsidR="005C60A1">
        <w:rPr>
          <w:rFonts w:ascii="Cambria" w:hAnsi="Cambria"/>
          <w:lang w:val="ro-RO"/>
        </w:rPr>
        <w:t>.01.2023</w:t>
      </w:r>
    </w:p>
    <w:p w:rsidR="00127389" w:rsidRPr="00127389" w:rsidRDefault="00127389" w:rsidP="00127389">
      <w:pPr>
        <w:spacing w:after="240" w:line="240" w:lineRule="exact"/>
        <w:jc w:val="both"/>
        <w:rPr>
          <w:rFonts w:ascii="Cambria" w:hAnsi="Cambria"/>
          <w:lang w:val="ro-RO"/>
        </w:rPr>
      </w:pPr>
    </w:p>
    <w:p w:rsidR="00127389" w:rsidRPr="00127389" w:rsidRDefault="00127389" w:rsidP="00127389">
      <w:pPr>
        <w:spacing w:after="240" w:line="240" w:lineRule="exact"/>
        <w:jc w:val="both"/>
        <w:rPr>
          <w:rFonts w:ascii="Cambria" w:hAnsi="Cambria"/>
          <w:lang w:val="ro-RO"/>
        </w:rPr>
      </w:pPr>
      <w:r w:rsidRPr="00127389">
        <w:rPr>
          <w:rFonts w:ascii="Cambria" w:hAnsi="Cambria"/>
          <w:lang w:val="ro-RO"/>
        </w:rPr>
        <w:t>Secretari de sedinta/Secretar tehnic:</w:t>
      </w:r>
    </w:p>
    <w:p w:rsidR="00127389" w:rsidRPr="00127389" w:rsidRDefault="00127389" w:rsidP="00127389">
      <w:pPr>
        <w:spacing w:after="240" w:line="240" w:lineRule="exact"/>
        <w:jc w:val="both"/>
        <w:rPr>
          <w:rFonts w:ascii="Cambria" w:hAnsi="Cambria"/>
          <w:lang w:val="ro-RO"/>
        </w:rPr>
      </w:pPr>
    </w:p>
    <w:p w:rsidR="005C0E77" w:rsidRPr="00127389" w:rsidRDefault="00127389" w:rsidP="00127389">
      <w:pPr>
        <w:spacing w:after="240" w:line="240" w:lineRule="exact"/>
        <w:jc w:val="both"/>
        <w:rPr>
          <w:rFonts w:ascii="Cambria" w:hAnsi="Cambria"/>
          <w:lang w:val="ro-RO"/>
        </w:rPr>
      </w:pPr>
      <w:r w:rsidRPr="00127389">
        <w:rPr>
          <w:rFonts w:ascii="Cambria" w:hAnsi="Cambria"/>
          <w:lang w:val="ro-RO"/>
        </w:rPr>
        <w:t>Dna/dl _________________ Dna/dl _____________________</w:t>
      </w:r>
    </w:p>
    <w:sectPr w:rsidR="005C0E77" w:rsidRPr="00127389" w:rsidSect="00FC4462">
      <w:footerReference w:type="default" r:id="rId11"/>
      <w:headerReference w:type="first" r:id="rId12"/>
      <w:pgSz w:w="11907" w:h="16839" w:code="9"/>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0134" w:rsidRDefault="00B90134" w:rsidP="00127389">
      <w:pPr>
        <w:spacing w:after="0" w:line="240" w:lineRule="auto"/>
      </w:pPr>
      <w:r>
        <w:separator/>
      </w:r>
    </w:p>
  </w:endnote>
  <w:endnote w:type="continuationSeparator" w:id="1">
    <w:p w:rsidR="00B90134" w:rsidRDefault="00B90134" w:rsidP="001273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6873438"/>
      <w:docPartObj>
        <w:docPartGallery w:val="Page Numbers (Bottom of Page)"/>
        <w:docPartUnique/>
      </w:docPartObj>
    </w:sdtPr>
    <w:sdtEndPr>
      <w:rPr>
        <w:rFonts w:ascii="Cambria" w:hAnsi="Cambria"/>
        <w:noProof/>
      </w:rPr>
    </w:sdtEndPr>
    <w:sdtContent>
      <w:p w:rsidR="00FC4462" w:rsidRPr="00127389" w:rsidRDefault="00BD59BB" w:rsidP="00FC4462">
        <w:pPr>
          <w:pStyle w:val="Footer"/>
          <w:jc w:val="center"/>
          <w:rPr>
            <w:rFonts w:ascii="Cambria" w:hAnsi="Cambria"/>
          </w:rPr>
        </w:pPr>
        <w:r w:rsidRPr="00127389">
          <w:rPr>
            <w:rFonts w:ascii="Cambria" w:hAnsi="Cambria"/>
          </w:rPr>
          <w:fldChar w:fldCharType="begin"/>
        </w:r>
        <w:r w:rsidR="00AA4DBE" w:rsidRPr="00127389">
          <w:rPr>
            <w:rFonts w:ascii="Cambria" w:hAnsi="Cambria"/>
          </w:rPr>
          <w:instrText xml:space="preserve"> PAGE   \* MERGEFORMAT </w:instrText>
        </w:r>
        <w:r w:rsidRPr="00127389">
          <w:rPr>
            <w:rFonts w:ascii="Cambria" w:hAnsi="Cambria"/>
          </w:rPr>
          <w:fldChar w:fldCharType="separate"/>
        </w:r>
        <w:r w:rsidR="00EA38AD">
          <w:rPr>
            <w:rFonts w:ascii="Cambria" w:hAnsi="Cambria"/>
            <w:noProof/>
          </w:rPr>
          <w:t>2</w:t>
        </w:r>
        <w:r w:rsidRPr="00127389">
          <w:rPr>
            <w:rFonts w:ascii="Cambria" w:hAnsi="Cambria"/>
            <w:noProof/>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0134" w:rsidRDefault="00B90134" w:rsidP="00127389">
      <w:pPr>
        <w:spacing w:after="0" w:line="240" w:lineRule="auto"/>
      </w:pPr>
      <w:r>
        <w:separator/>
      </w:r>
    </w:p>
  </w:footnote>
  <w:footnote w:type="continuationSeparator" w:id="1">
    <w:p w:rsidR="00B90134" w:rsidRDefault="00B90134" w:rsidP="001273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462" w:rsidRPr="00127389" w:rsidRDefault="00AA4DBE" w:rsidP="00FC4462">
    <w:pPr>
      <w:pStyle w:val="Header"/>
      <w:jc w:val="center"/>
      <w:rPr>
        <w:rFonts w:ascii="Cambria" w:hAnsi="Cambria"/>
      </w:rPr>
    </w:pPr>
    <w:r w:rsidRPr="00127389">
      <w:rPr>
        <w:rFonts w:ascii="Cambria" w:hAnsi="Cambria"/>
        <w:highlight w:val="lightGray"/>
      </w:rPr>
      <w:t>[ANTET SOMETRA SA]</w:t>
    </w:r>
  </w:p>
  <w:p w:rsidR="00FC4462" w:rsidRDefault="00B9013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91058F"/>
    <w:multiLevelType w:val="hybridMultilevel"/>
    <w:tmpl w:val="FA9CB6D2"/>
    <w:lvl w:ilvl="0" w:tplc="775C9BD6">
      <w:start w:val="1"/>
      <w:numFmt w:val="lowerLetter"/>
      <w:lvlText w:val="(%1)"/>
      <w:lvlJc w:val="left"/>
      <w:pPr>
        <w:ind w:left="1800" w:hanging="360"/>
      </w:pPr>
      <w:rPr>
        <w:rFonts w:hint="default"/>
        <w:color w:val="auto"/>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6AEC34ED"/>
    <w:multiLevelType w:val="hybridMultilevel"/>
    <w:tmpl w:val="86EA253A"/>
    <w:lvl w:ilvl="0" w:tplc="6F6CEEF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9C691C"/>
    <w:multiLevelType w:val="hybridMultilevel"/>
    <w:tmpl w:val="5EEE47B0"/>
    <w:lvl w:ilvl="0" w:tplc="775C9BD6">
      <w:start w:val="1"/>
      <w:numFmt w:val="lowerLetter"/>
      <w:lvlText w:val="(%1)"/>
      <w:lvlJc w:val="left"/>
      <w:pPr>
        <w:ind w:left="1440" w:hanging="360"/>
      </w:pPr>
      <w:rPr>
        <w:rFonts w:hint="default"/>
        <w:color w:val="auto"/>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defaultTabStop w:val="720"/>
  <w:characterSpacingControl w:val="doNotCompress"/>
  <w:footnotePr>
    <w:footnote w:id="0"/>
    <w:footnote w:id="1"/>
  </w:footnotePr>
  <w:endnotePr>
    <w:endnote w:id="0"/>
    <w:endnote w:id="1"/>
  </w:endnotePr>
  <w:compat/>
  <w:rsids>
    <w:rsidRoot w:val="00127389"/>
    <w:rsid w:val="000543C1"/>
    <w:rsid w:val="000676DE"/>
    <w:rsid w:val="000B1CF0"/>
    <w:rsid w:val="000C5B3E"/>
    <w:rsid w:val="000E6CD2"/>
    <w:rsid w:val="00103C6C"/>
    <w:rsid w:val="0011700B"/>
    <w:rsid w:val="00127389"/>
    <w:rsid w:val="001A57A3"/>
    <w:rsid w:val="001C3998"/>
    <w:rsid w:val="00222DAB"/>
    <w:rsid w:val="00244D66"/>
    <w:rsid w:val="00286A70"/>
    <w:rsid w:val="00297050"/>
    <w:rsid w:val="0038251D"/>
    <w:rsid w:val="0039202B"/>
    <w:rsid w:val="00393E3D"/>
    <w:rsid w:val="003E3696"/>
    <w:rsid w:val="004349FF"/>
    <w:rsid w:val="0046718A"/>
    <w:rsid w:val="00487754"/>
    <w:rsid w:val="004C415F"/>
    <w:rsid w:val="004D7E00"/>
    <w:rsid w:val="00562893"/>
    <w:rsid w:val="005A7601"/>
    <w:rsid w:val="005B0A48"/>
    <w:rsid w:val="005B44D4"/>
    <w:rsid w:val="005C0E77"/>
    <w:rsid w:val="005C60A1"/>
    <w:rsid w:val="005D0AF0"/>
    <w:rsid w:val="006964C6"/>
    <w:rsid w:val="006D5C96"/>
    <w:rsid w:val="00784C99"/>
    <w:rsid w:val="007C0D8D"/>
    <w:rsid w:val="00830676"/>
    <w:rsid w:val="00833E36"/>
    <w:rsid w:val="00842B65"/>
    <w:rsid w:val="00846686"/>
    <w:rsid w:val="0086780C"/>
    <w:rsid w:val="008F7CCC"/>
    <w:rsid w:val="009018A7"/>
    <w:rsid w:val="009203D0"/>
    <w:rsid w:val="0095604E"/>
    <w:rsid w:val="009865C0"/>
    <w:rsid w:val="009E637D"/>
    <w:rsid w:val="00AA4DBE"/>
    <w:rsid w:val="00AE47EC"/>
    <w:rsid w:val="00B037F3"/>
    <w:rsid w:val="00B90134"/>
    <w:rsid w:val="00BC74AE"/>
    <w:rsid w:val="00BD59BB"/>
    <w:rsid w:val="00BD7B03"/>
    <w:rsid w:val="00C31BCB"/>
    <w:rsid w:val="00C50353"/>
    <w:rsid w:val="00C5745E"/>
    <w:rsid w:val="00C729BB"/>
    <w:rsid w:val="00C74A09"/>
    <w:rsid w:val="00C96767"/>
    <w:rsid w:val="00D033A2"/>
    <w:rsid w:val="00DA3EBC"/>
    <w:rsid w:val="00E46EA1"/>
    <w:rsid w:val="00E47921"/>
    <w:rsid w:val="00EA38AD"/>
    <w:rsid w:val="00EF1C0F"/>
    <w:rsid w:val="00F516A0"/>
    <w:rsid w:val="00FA6C92"/>
    <w:rsid w:val="00FE2474"/>
    <w:rsid w:val="00FE5BE1"/>
    <w:rsid w:val="00FF33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38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3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389"/>
  </w:style>
  <w:style w:type="paragraph" w:styleId="Footer">
    <w:name w:val="footer"/>
    <w:basedOn w:val="Normal"/>
    <w:link w:val="FooterChar"/>
    <w:uiPriority w:val="99"/>
    <w:unhideWhenUsed/>
    <w:rsid w:val="001273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389"/>
  </w:style>
  <w:style w:type="paragraph" w:styleId="ListParagraph">
    <w:name w:val="List Paragraph"/>
    <w:basedOn w:val="Normal"/>
    <w:uiPriority w:val="34"/>
    <w:qFormat/>
    <w:rsid w:val="00127389"/>
    <w:pPr>
      <w:ind w:left="720"/>
      <w:contextualSpacing/>
    </w:pPr>
    <w:rPr>
      <w:rFonts w:ascii="Calibri" w:eastAsia="Calibri" w:hAnsi="Calibri" w:cs="Times New Roman"/>
      <w:lang w:val="ro-RO"/>
    </w:rPr>
  </w:style>
  <w:style w:type="paragraph" w:styleId="Revision">
    <w:name w:val="Revision"/>
    <w:hidden/>
    <w:uiPriority w:val="99"/>
    <w:semiHidden/>
    <w:rsid w:val="006D5C96"/>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7295C3E37D6D4786FA8A74D51A6A87" ma:contentTypeVersion="16" ma:contentTypeDescription="Create a new document." ma:contentTypeScope="" ma:versionID="28efb30b92a5621a9cd23896fd09d723">
  <xsd:schema xmlns:xsd="http://www.w3.org/2001/XMLSchema" xmlns:xs="http://www.w3.org/2001/XMLSchema" xmlns:p="http://schemas.microsoft.com/office/2006/metadata/properties" xmlns:ns2="7c2c9772-d04d-445b-8e8f-0c293344b55c" xmlns:ns3="385dd6d2-4464-43f1-b4fb-6f44fca62ef7" targetNamespace="http://schemas.microsoft.com/office/2006/metadata/properties" ma:root="true" ma:fieldsID="b5c9cb187c0c10a048a6aa436e48d43d" ns2:_="" ns3:_="">
    <xsd:import namespace="7c2c9772-d04d-445b-8e8f-0c293344b55c"/>
    <xsd:import namespace="385dd6d2-4464-43f1-b4fb-6f44fca62ef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c9772-d04d-445b-8e8f-0c293344b5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2d61b11-3b13-44e0-a08d-b97143f6f95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5dd6d2-4464-43f1-b4fb-6f44fca62ef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cc8e866-16a5-42d7-8cfc-0deabbe32bcf}" ma:internalName="TaxCatchAll" ma:showField="CatchAllData" ma:web="385dd6d2-4464-43f1-b4fb-6f44fca62e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c2c9772-d04d-445b-8e8f-0c293344b55c">
      <Terms xmlns="http://schemas.microsoft.com/office/infopath/2007/PartnerControls"/>
    </lcf76f155ced4ddcb4097134ff3c332f>
    <TaxCatchAll xmlns="385dd6d2-4464-43f1-b4fb-6f44fca62ef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AAC533-CC0D-4D8B-B483-F36BBFE09D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c9772-d04d-445b-8e8f-0c293344b55c"/>
    <ds:schemaRef ds:uri="385dd6d2-4464-43f1-b4fb-6f44fca62e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AD1B0C-90D4-4F92-A15D-532F7E87DF8C}">
  <ds:schemaRefs>
    <ds:schemaRef ds:uri="http://schemas.microsoft.com/office/2006/metadata/properties"/>
    <ds:schemaRef ds:uri="http://schemas.microsoft.com/office/infopath/2007/PartnerControls"/>
    <ds:schemaRef ds:uri="7c2c9772-d04d-445b-8e8f-0c293344b55c"/>
    <ds:schemaRef ds:uri="385dd6d2-4464-43f1-b4fb-6f44fca62ef7"/>
  </ds:schemaRefs>
</ds:datastoreItem>
</file>

<file path=customXml/itemProps3.xml><?xml version="1.0" encoding="utf-8"?>
<ds:datastoreItem xmlns:ds="http://schemas.openxmlformats.org/officeDocument/2006/customXml" ds:itemID="{572076CE-E388-4FB3-B69F-B26F77443A3A}">
  <ds:schemaRefs>
    <ds:schemaRef ds:uri="http://schemas.openxmlformats.org/officeDocument/2006/bibliography"/>
  </ds:schemaRefs>
</ds:datastoreItem>
</file>

<file path=customXml/itemProps4.xml><?xml version="1.0" encoding="utf-8"?>
<ds:datastoreItem xmlns:ds="http://schemas.openxmlformats.org/officeDocument/2006/customXml" ds:itemID="{F945EA44-70EB-4C21-9C6C-D844876A62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756</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Popescu &amp; Asociatii</dc:creator>
  <cp:lastModifiedBy>Windows 7</cp:lastModifiedBy>
  <cp:revision>2</cp:revision>
  <dcterms:created xsi:type="dcterms:W3CDTF">2023-03-21T14:26:00Z</dcterms:created>
  <dcterms:modified xsi:type="dcterms:W3CDTF">2023-03-21T14:26:00Z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0x0101004B7295C3E37D6D4786FA8A74D51A6A87</vt:lpwstr>
  </property>
  <property fmtid="{D5CDD505-2E9C-101B-9397-08002B2CF9AE}" pid="3" name="MediaServiceImageTags">
    <vt:lpwstr/>
  </property>
</Properties>
</file>